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F6" w:rsidRDefault="00A901F6" w:rsidP="00A901F6">
      <w:r>
        <w:t xml:space="preserve">1- İletişim bağının sürdürülmesi amacıyla </w:t>
      </w:r>
      <w:proofErr w:type="spellStart"/>
      <w:r>
        <w:t>whatsapp</w:t>
      </w:r>
      <w:proofErr w:type="spellEnd"/>
      <w:r>
        <w:t xml:space="preserve"> gruplarının oluşturulacağı toplan</w:t>
      </w:r>
      <w:r>
        <w:t xml:space="preserve">tı katılımcılarına bildirildi. </w:t>
      </w:r>
    </w:p>
    <w:p w:rsidR="00A901F6" w:rsidRDefault="00A901F6" w:rsidP="00A901F6">
      <w:r>
        <w:t xml:space="preserve">2- Kılavuzda yer alan eylem planları çerçevesinde yapılacak toplantıların uygun olması halinde </w:t>
      </w:r>
      <w:proofErr w:type="gramStart"/>
      <w:r>
        <w:t>onlin</w:t>
      </w:r>
      <w:r>
        <w:t>e</w:t>
      </w:r>
      <w:proofErr w:type="gramEnd"/>
      <w:r>
        <w:t xml:space="preserve"> düzenlenmesine karar verildi.</w:t>
      </w:r>
    </w:p>
    <w:p w:rsidR="00A901F6" w:rsidRDefault="00A901F6" w:rsidP="00A901F6">
      <w:r>
        <w:t xml:space="preserve">3- Her okulda Akademik Takip Komisyonunun oluşturulması ve komisyonun görev ve sorumluluklarına uygun olarak </w:t>
      </w:r>
      <w:r>
        <w:t>hareket etmesi kararlaştırıldı.</w:t>
      </w:r>
    </w:p>
    <w:p w:rsidR="00A901F6" w:rsidRDefault="00A901F6" w:rsidP="00A901F6">
      <w:r>
        <w:t>4- Yapılan proje ve çalışmalarda görünürlük çalışmala</w:t>
      </w:r>
      <w:r>
        <w:t>rına önem verilmesi ele alındı.</w:t>
      </w:r>
    </w:p>
    <w:p w:rsidR="00A901F6" w:rsidRDefault="00A901F6" w:rsidP="00A901F6">
      <w:r>
        <w:t xml:space="preserve">5- </w:t>
      </w:r>
      <w:proofErr w:type="spellStart"/>
      <w:r>
        <w:t>DYK’lardan</w:t>
      </w:r>
      <w:proofErr w:type="spellEnd"/>
      <w:r>
        <w:t xml:space="preserve"> yaşanan güçlükler ve güçlükleri aşmak için iz</w:t>
      </w:r>
      <w:r>
        <w:t>leyeceğimiz adımlar ele alındı.</w:t>
      </w:r>
    </w:p>
    <w:p w:rsidR="00A901F6" w:rsidRDefault="00A901F6" w:rsidP="00A901F6">
      <w:r>
        <w:t>6-  Okulların koşulları sağlayarak iller arası kamp ve buna ek olarak okulların kend</w:t>
      </w:r>
      <w:r>
        <w:t xml:space="preserve">i okul bünyelerinde de kamplar </w:t>
      </w:r>
      <w:r>
        <w:t>düz</w:t>
      </w:r>
      <w:r>
        <w:t>enleyebileceği bilgisi verildi.</w:t>
      </w:r>
      <w:bookmarkStart w:id="0" w:name="_GoBack"/>
      <w:bookmarkEnd w:id="0"/>
    </w:p>
    <w:p w:rsidR="00612563" w:rsidRDefault="00A901F6" w:rsidP="00A901F6">
      <w:r>
        <w:t>7- Deneme sınavlarının arttırılmasına yönelik çalışmaların yapılması ve denemelerin ardından eksik olan kazanımların okullarda gözden geçirilmesi kararlaştırıldı.</w:t>
      </w:r>
    </w:p>
    <w:sectPr w:rsidR="00612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2"/>
    <w:rsid w:val="00612563"/>
    <w:rsid w:val="00976762"/>
    <w:rsid w:val="00A9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4338"/>
  <w15:chartTrackingRefBased/>
  <w15:docId w15:val="{D10D21B1-3198-46DF-BA13-C5CEF54C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>NouS/TncTR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Yonetici</dc:creator>
  <cp:keywords/>
  <dc:description/>
  <cp:lastModifiedBy>Yonetici</cp:lastModifiedBy>
  <cp:revision>2</cp:revision>
  <dcterms:created xsi:type="dcterms:W3CDTF">2024-02-19T08:05:00Z</dcterms:created>
  <dcterms:modified xsi:type="dcterms:W3CDTF">2024-02-19T08:05:00Z</dcterms:modified>
</cp:coreProperties>
</file>